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A9" w:rsidRPr="00FF4388" w:rsidRDefault="00F62CA9" w:rsidP="00F62CA9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:rsidR="00F43466" w:rsidRDefault="00F43466" w:rsidP="00F4346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43466" w:rsidRPr="001266BE" w:rsidRDefault="00F43466" w:rsidP="00F43466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90ACC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DEFENSAS DE DOCTORADO </w:t>
      </w:r>
      <w:r w:rsidR="000A7D4C">
        <w:rPr>
          <w:rFonts w:ascii="Arial" w:hAnsi="Arial" w:cs="Arial"/>
          <w:b/>
          <w:sz w:val="24"/>
          <w:szCs w:val="24"/>
        </w:rPr>
        <w:t>FEBRERO</w:t>
      </w:r>
      <w:r w:rsidR="003021B4">
        <w:rPr>
          <w:rFonts w:ascii="Arial" w:hAnsi="Arial" w:cs="Arial"/>
          <w:b/>
          <w:sz w:val="24"/>
          <w:szCs w:val="24"/>
        </w:rPr>
        <w:t xml:space="preserve"> 2026</w:t>
      </w:r>
    </w:p>
    <w:p w:rsidR="00A10018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LUGAR: UCPEJV</w:t>
      </w:r>
    </w:p>
    <w:p w:rsidR="00A10018" w:rsidRPr="00BD798A" w:rsidRDefault="00A10018" w:rsidP="00BD798A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/>
      </w:tblPr>
      <w:tblGrid>
        <w:gridCol w:w="2081"/>
        <w:gridCol w:w="3448"/>
        <w:gridCol w:w="2693"/>
        <w:gridCol w:w="1843"/>
      </w:tblGrid>
      <w:tr w:rsidR="00A10018" w:rsidRPr="00BD798A" w:rsidTr="00A10018">
        <w:tc>
          <w:tcPr>
            <w:tcW w:w="2081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DOCTORANDO</w:t>
            </w:r>
          </w:p>
        </w:tc>
        <w:tc>
          <w:tcPr>
            <w:tcW w:w="3448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69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  <w:tc>
          <w:tcPr>
            <w:tcW w:w="184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DĺA</w:t>
            </w:r>
          </w:p>
        </w:tc>
      </w:tr>
      <w:tr w:rsidR="003F729D" w:rsidRPr="00BD798A" w:rsidTr="00A10018">
        <w:tc>
          <w:tcPr>
            <w:tcW w:w="2081" w:type="dxa"/>
          </w:tcPr>
          <w:p w:rsidR="003F729D" w:rsidRPr="00BD798A" w:rsidRDefault="00BA1745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Julia Vargas de Sena (RD)</w:t>
            </w:r>
          </w:p>
        </w:tc>
        <w:tc>
          <w:tcPr>
            <w:tcW w:w="3448" w:type="dxa"/>
          </w:tcPr>
          <w:p w:rsidR="003F729D" w:rsidRPr="00BD798A" w:rsidRDefault="00BA1745" w:rsidP="00CD0B9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La formación didáctica para la lectura y La escritura en la UASD</w:t>
            </w:r>
          </w:p>
        </w:tc>
        <w:tc>
          <w:tcPr>
            <w:tcW w:w="2693" w:type="dxa"/>
          </w:tcPr>
          <w:p w:rsidR="00BA1745" w:rsidRDefault="00BA1745" w:rsidP="00BA1745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43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Dr.C.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943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Marisela Rodríguez</w:t>
            </w:r>
            <w:r w:rsidR="00EE4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943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Peñate</w:t>
            </w:r>
          </w:p>
          <w:p w:rsidR="003F729D" w:rsidRPr="00BD798A" w:rsidRDefault="003F729D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729D" w:rsidRPr="00BD798A" w:rsidRDefault="008D630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de f</w:t>
            </w:r>
            <w:r w:rsidR="00BA1745">
              <w:rPr>
                <w:rFonts w:ascii="Arial" w:hAnsi="Arial" w:cs="Arial"/>
                <w:sz w:val="24"/>
                <w:szCs w:val="24"/>
              </w:rPr>
              <w:t>ebrero de 2026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0074B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Manuel Antonio de la Cruz Fernández (RD)</w:t>
            </w:r>
          </w:p>
        </w:tc>
        <w:tc>
          <w:tcPr>
            <w:tcW w:w="3448" w:type="dxa"/>
          </w:tcPr>
          <w:p w:rsidR="00A10018" w:rsidRPr="00BD798A" w:rsidRDefault="000074B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Formación de la identidad cultural regional desde la matemática en la Licenciatura Educación básica del recinto Baradona de la UASD</w:t>
            </w:r>
          </w:p>
        </w:tc>
        <w:tc>
          <w:tcPr>
            <w:tcW w:w="2693" w:type="dxa"/>
          </w:tcPr>
          <w:p w:rsidR="000074B3" w:rsidRDefault="000074B3" w:rsidP="000074B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B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Dr.C.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9B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Olga Rosa </w:t>
            </w:r>
            <w:r w:rsidRPr="000074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Elejalde Cabrera</w:t>
            </w:r>
            <w:r w:rsidRPr="009B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y Dr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  <w:r w:rsidRPr="009B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 Yasser Martín Guillén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0018" w:rsidRPr="00BD798A" w:rsidRDefault="000074B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de febrero de 2026</w:t>
            </w:r>
          </w:p>
        </w:tc>
      </w:tr>
      <w:tr w:rsidR="00CD0B9B" w:rsidRPr="00BD798A" w:rsidTr="00A10018">
        <w:tc>
          <w:tcPr>
            <w:tcW w:w="2081" w:type="dxa"/>
          </w:tcPr>
          <w:p w:rsidR="00CD0B9B" w:rsidRPr="00BD798A" w:rsidRDefault="007853CC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Malena Rodríguez </w:t>
            </w:r>
            <w:r w:rsidRPr="007853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Rodríguez (UH)</w:t>
            </w:r>
          </w:p>
        </w:tc>
        <w:tc>
          <w:tcPr>
            <w:tcW w:w="3448" w:type="dxa"/>
          </w:tcPr>
          <w:p w:rsidR="00CD0B9B" w:rsidRPr="00BD798A" w:rsidRDefault="005555C4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Concepción teórica metodológica para el desarrollo de la expresión oral en Español como segunda lengua con integración de las TICS</w:t>
            </w:r>
          </w:p>
        </w:tc>
        <w:tc>
          <w:tcPr>
            <w:tcW w:w="2693" w:type="dxa"/>
          </w:tcPr>
          <w:p w:rsidR="005555C4" w:rsidRDefault="005555C4" w:rsidP="005555C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365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.Miriam López Serrano y Dr.C. Alejandro Rodríguez Cuervo</w:t>
            </w:r>
          </w:p>
          <w:p w:rsidR="00CD0B9B" w:rsidRPr="00BD798A" w:rsidRDefault="00CD0B9B" w:rsidP="00E332A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</w:tcPr>
          <w:p w:rsidR="00CD0B9B" w:rsidRPr="00BD798A" w:rsidRDefault="007853CC" w:rsidP="007853CC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 de febrero de 2026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B35BBB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Sandy Núñez Padrón </w:t>
            </w:r>
            <w:r w:rsidRPr="007365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</w:t>
            </w:r>
            <w:r w:rsidRPr="00E15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UCI)</w:t>
            </w:r>
          </w:p>
        </w:tc>
        <w:tc>
          <w:tcPr>
            <w:tcW w:w="3448" w:type="dxa"/>
          </w:tcPr>
          <w:p w:rsidR="00A10018" w:rsidRPr="00BD798A" w:rsidRDefault="004361F7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Concepción didáctica para la integración del aula tecnológica digital como instrumento mediador del proceso de enseñanza aprendizaje en las escuelas pedagógicas</w:t>
            </w:r>
          </w:p>
        </w:tc>
        <w:tc>
          <w:tcPr>
            <w:tcW w:w="2693" w:type="dxa"/>
          </w:tcPr>
          <w:p w:rsidR="00B35BBB" w:rsidRDefault="00B35BBB" w:rsidP="00B35BB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365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 Georgina Díaz Fernández y Dr. C</w:t>
            </w:r>
            <w:r w:rsidR="00A371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Anelys </w:t>
            </w:r>
            <w:r w:rsidR="00D04A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Vargas Ricardo</w:t>
            </w:r>
          </w:p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0018" w:rsidRPr="00BD798A" w:rsidRDefault="00B35BBB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de febrero de 2026</w:t>
            </w:r>
          </w:p>
        </w:tc>
      </w:tr>
      <w:tr w:rsidR="00B35BBB" w:rsidRPr="00BD798A" w:rsidTr="00A10018">
        <w:tc>
          <w:tcPr>
            <w:tcW w:w="2081" w:type="dxa"/>
          </w:tcPr>
          <w:p w:rsidR="00B35BBB" w:rsidRPr="00BD798A" w:rsidRDefault="00D10C1B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Julia Magdalena Ramírez </w:t>
            </w:r>
          </w:p>
        </w:tc>
        <w:tc>
          <w:tcPr>
            <w:tcW w:w="3448" w:type="dxa"/>
          </w:tcPr>
          <w:p w:rsidR="00B35BBB" w:rsidRPr="00BD798A" w:rsidRDefault="00660DA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práctica educativa en la formación profesional de docentes universitarios desde la perspectiva pedagógica social. </w:t>
            </w:r>
          </w:p>
        </w:tc>
        <w:tc>
          <w:tcPr>
            <w:tcW w:w="2693" w:type="dxa"/>
          </w:tcPr>
          <w:p w:rsidR="00B35BBB" w:rsidRPr="00BD798A" w:rsidRDefault="00660DA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C Maritza Cobas Conte y Dr. C. Luis Camilo Matos de León </w:t>
            </w:r>
          </w:p>
        </w:tc>
        <w:tc>
          <w:tcPr>
            <w:tcW w:w="1843" w:type="dxa"/>
          </w:tcPr>
          <w:p w:rsidR="00B35BBB" w:rsidRPr="00BD798A" w:rsidRDefault="00660DA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 de </w:t>
            </w:r>
            <w:r w:rsidR="00EB6A21">
              <w:rPr>
                <w:rFonts w:ascii="Arial" w:hAnsi="Arial" w:cs="Arial"/>
                <w:sz w:val="24"/>
                <w:szCs w:val="24"/>
              </w:rPr>
              <w:t>febrero</w:t>
            </w:r>
            <w:r>
              <w:rPr>
                <w:rFonts w:ascii="Arial" w:hAnsi="Arial" w:cs="Arial"/>
                <w:sz w:val="24"/>
                <w:szCs w:val="24"/>
              </w:rPr>
              <w:t xml:space="preserve"> de 2026</w:t>
            </w:r>
          </w:p>
        </w:tc>
      </w:tr>
      <w:tr w:rsidR="0011338E" w:rsidRPr="00BD798A" w:rsidTr="00A10018">
        <w:tc>
          <w:tcPr>
            <w:tcW w:w="2081" w:type="dxa"/>
          </w:tcPr>
          <w:p w:rsidR="0011338E" w:rsidRPr="00BD798A" w:rsidRDefault="00CE57C2" w:rsidP="00CE57C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Ynocencia Merejo Medrano (RD) </w:t>
            </w:r>
          </w:p>
        </w:tc>
        <w:tc>
          <w:tcPr>
            <w:tcW w:w="3448" w:type="dxa"/>
          </w:tcPr>
          <w:p w:rsidR="0011338E" w:rsidRPr="00BD798A" w:rsidRDefault="00C44B41" w:rsidP="00E6637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Concepción metodológica para el mejoramiento de la gestión de la calidad educativa del Centro de Nivel Primario Salomé Ureña. </w:t>
            </w:r>
          </w:p>
        </w:tc>
        <w:tc>
          <w:tcPr>
            <w:tcW w:w="2693" w:type="dxa"/>
          </w:tcPr>
          <w:p w:rsidR="0011338E" w:rsidRPr="00BD798A" w:rsidRDefault="000457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C. Calixto del Canto Colls y Dr. C Yhosvanni González Duquesne. </w:t>
            </w:r>
          </w:p>
        </w:tc>
        <w:tc>
          <w:tcPr>
            <w:tcW w:w="1843" w:type="dxa"/>
          </w:tcPr>
          <w:p w:rsidR="0011338E" w:rsidRPr="00BD798A" w:rsidRDefault="000457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de febrero de 2026</w:t>
            </w:r>
          </w:p>
        </w:tc>
      </w:tr>
    </w:tbl>
    <w:p w:rsidR="00A10018" w:rsidRDefault="00A10018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Default="00BD798A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Pr="001266BE" w:rsidRDefault="00BD798A" w:rsidP="00BD798A">
      <w:pPr>
        <w:pStyle w:val="Prrafodelist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d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 Posgrado </w:t>
      </w:r>
    </w:p>
    <w:sectPr w:rsidR="00BD798A" w:rsidRPr="001266BE" w:rsidSect="00224F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75E" w:rsidRDefault="00DC775E" w:rsidP="001266BE">
      <w:pPr>
        <w:spacing w:after="0" w:line="240" w:lineRule="auto"/>
      </w:pPr>
      <w:r>
        <w:separator/>
      </w:r>
    </w:p>
  </w:endnote>
  <w:endnote w:type="continuationSeparator" w:id="1">
    <w:p w:rsidR="00DC775E" w:rsidRDefault="00DC775E" w:rsidP="001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75E" w:rsidRDefault="00DC775E" w:rsidP="001266BE">
      <w:pPr>
        <w:spacing w:after="0" w:line="240" w:lineRule="auto"/>
      </w:pPr>
      <w:r>
        <w:separator/>
      </w:r>
    </w:p>
  </w:footnote>
  <w:footnote w:type="continuationSeparator" w:id="1">
    <w:p w:rsidR="00DC775E" w:rsidRDefault="00DC775E" w:rsidP="0012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BE" w:rsidRPr="004B4104" w:rsidRDefault="001266BE" w:rsidP="001266BE">
    <w:pPr>
      <w:jc w:val="center"/>
      <w:rPr>
        <w:rFonts w:ascii="Tahoma" w:hAnsi="Tahoma" w:cs="Tahoma"/>
        <w:b/>
        <w:bCs/>
        <w:sz w:val="28"/>
        <w:szCs w:val="28"/>
      </w:rPr>
    </w:pPr>
    <w:r>
      <w:rPr>
        <w:rFonts w:cs="Arial"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-809625</wp:posOffset>
          </wp:positionH>
          <wp:positionV relativeFrom="margin">
            <wp:posOffset>-897255</wp:posOffset>
          </wp:positionV>
          <wp:extent cx="980440" cy="833755"/>
          <wp:effectExtent l="0" t="0" r="0" b="4445"/>
          <wp:wrapSquare wrapText="bothSides"/>
          <wp:docPr id="118" name="Imagen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8"/>
        <w:szCs w:val="28"/>
      </w:rPr>
      <w:t>DIRECCIÓN DE POSTGRADO</w:t>
    </w:r>
  </w:p>
  <w:p w:rsidR="001266BE" w:rsidRDefault="001266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6BAF"/>
    <w:multiLevelType w:val="hybridMultilevel"/>
    <w:tmpl w:val="B754B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6BE"/>
    <w:rsid w:val="000074B3"/>
    <w:rsid w:val="00045718"/>
    <w:rsid w:val="000A7D4C"/>
    <w:rsid w:val="000F5C01"/>
    <w:rsid w:val="0011338E"/>
    <w:rsid w:val="001266BE"/>
    <w:rsid w:val="00172DFB"/>
    <w:rsid w:val="001A317B"/>
    <w:rsid w:val="001C2C15"/>
    <w:rsid w:val="001D4805"/>
    <w:rsid w:val="001E2C3C"/>
    <w:rsid w:val="00222216"/>
    <w:rsid w:val="00224F6B"/>
    <w:rsid w:val="00226D60"/>
    <w:rsid w:val="00290ACC"/>
    <w:rsid w:val="003021B4"/>
    <w:rsid w:val="003041DE"/>
    <w:rsid w:val="00355B01"/>
    <w:rsid w:val="00367848"/>
    <w:rsid w:val="003F0A2A"/>
    <w:rsid w:val="003F729D"/>
    <w:rsid w:val="004361F7"/>
    <w:rsid w:val="004B23A4"/>
    <w:rsid w:val="0051073C"/>
    <w:rsid w:val="00530E9D"/>
    <w:rsid w:val="005555C4"/>
    <w:rsid w:val="005A0D3F"/>
    <w:rsid w:val="005A271C"/>
    <w:rsid w:val="00620B97"/>
    <w:rsid w:val="006415C3"/>
    <w:rsid w:val="00660DAC"/>
    <w:rsid w:val="007853CC"/>
    <w:rsid w:val="007B35AF"/>
    <w:rsid w:val="007D6AF6"/>
    <w:rsid w:val="007E6962"/>
    <w:rsid w:val="007F4B62"/>
    <w:rsid w:val="00821B28"/>
    <w:rsid w:val="0083046D"/>
    <w:rsid w:val="008367C6"/>
    <w:rsid w:val="00862D3D"/>
    <w:rsid w:val="008A6C2D"/>
    <w:rsid w:val="008D630A"/>
    <w:rsid w:val="008F53F3"/>
    <w:rsid w:val="00972AE0"/>
    <w:rsid w:val="009E1E48"/>
    <w:rsid w:val="00A10018"/>
    <w:rsid w:val="00A37162"/>
    <w:rsid w:val="00B0346F"/>
    <w:rsid w:val="00B35BBB"/>
    <w:rsid w:val="00B951D5"/>
    <w:rsid w:val="00BA1745"/>
    <w:rsid w:val="00BA2E2F"/>
    <w:rsid w:val="00BD798A"/>
    <w:rsid w:val="00C12C48"/>
    <w:rsid w:val="00C20EAA"/>
    <w:rsid w:val="00C33E62"/>
    <w:rsid w:val="00C44B41"/>
    <w:rsid w:val="00C63AF5"/>
    <w:rsid w:val="00CA44CD"/>
    <w:rsid w:val="00CA7D5F"/>
    <w:rsid w:val="00CD0B9B"/>
    <w:rsid w:val="00CD707A"/>
    <w:rsid w:val="00CE57C2"/>
    <w:rsid w:val="00D04A37"/>
    <w:rsid w:val="00D10C1B"/>
    <w:rsid w:val="00D61C52"/>
    <w:rsid w:val="00D635C4"/>
    <w:rsid w:val="00DC775E"/>
    <w:rsid w:val="00E332A8"/>
    <w:rsid w:val="00E66376"/>
    <w:rsid w:val="00EB6A21"/>
    <w:rsid w:val="00EE4172"/>
    <w:rsid w:val="00F32C7A"/>
    <w:rsid w:val="00F43466"/>
    <w:rsid w:val="00F62CA9"/>
    <w:rsid w:val="00FF4388"/>
    <w:rsid w:val="00FF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6BE"/>
  </w:style>
  <w:style w:type="paragraph" w:styleId="Piedepgina">
    <w:name w:val="footer"/>
    <w:basedOn w:val="Normal"/>
    <w:link w:val="Piedepgina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6BE"/>
  </w:style>
  <w:style w:type="paragraph" w:styleId="Prrafodelista">
    <w:name w:val="List Paragraph"/>
    <w:basedOn w:val="Normal"/>
    <w:uiPriority w:val="34"/>
    <w:qFormat/>
    <w:rsid w:val="001266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&amp; Roberto</dc:creator>
  <cp:keywords/>
  <dc:description/>
  <cp:lastModifiedBy>MiguelFHN</cp:lastModifiedBy>
  <cp:revision>57</cp:revision>
  <dcterms:created xsi:type="dcterms:W3CDTF">2025-11-25T02:44:00Z</dcterms:created>
  <dcterms:modified xsi:type="dcterms:W3CDTF">2026-02-23T21:07:00Z</dcterms:modified>
</cp:coreProperties>
</file>